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D" w:rsidRDefault="001247BD" w:rsidP="001247BD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1247BD" w:rsidRDefault="001247BD" w:rsidP="001247BD">
      <w:pPr>
        <w:pStyle w:val="ConsPlusNormal"/>
        <w:jc w:val="right"/>
      </w:pPr>
      <w:r>
        <w:t>к Порядку и условиям предоставления</w:t>
      </w:r>
    </w:p>
    <w:p w:rsidR="001247BD" w:rsidRDefault="001247BD" w:rsidP="001247BD">
      <w:pPr>
        <w:pStyle w:val="ConsPlusNormal"/>
        <w:jc w:val="right"/>
      </w:pPr>
      <w:r>
        <w:t xml:space="preserve">и распоряжения </w:t>
      </w:r>
      <w:proofErr w:type="gramStart"/>
      <w:r>
        <w:t>материнским</w:t>
      </w:r>
      <w:proofErr w:type="gramEnd"/>
      <w:r>
        <w:t xml:space="preserve"> (семейным)</w:t>
      </w:r>
    </w:p>
    <w:p w:rsidR="001247BD" w:rsidRDefault="001247BD" w:rsidP="001247BD">
      <w:pPr>
        <w:pStyle w:val="ConsPlusNormal"/>
        <w:jc w:val="right"/>
      </w:pPr>
      <w:r>
        <w:t>капиталом гражданам Российской Федерации</w:t>
      </w:r>
    </w:p>
    <w:p w:rsidR="001247BD" w:rsidRDefault="001247BD" w:rsidP="001247BD">
      <w:pPr>
        <w:pStyle w:val="ConsPlusNormal"/>
        <w:jc w:val="right"/>
      </w:pPr>
      <w:r>
        <w:t>в Тверской области</w:t>
      </w:r>
    </w:p>
    <w:p w:rsidR="001247BD" w:rsidRDefault="001247BD" w:rsidP="001247BD">
      <w:pPr>
        <w:pStyle w:val="ConsPlusNormal"/>
        <w:jc w:val="both"/>
      </w:pPr>
    </w:p>
    <w:p w:rsidR="001247BD" w:rsidRDefault="001247BD" w:rsidP="001247BD">
      <w:pPr>
        <w:pStyle w:val="ConsPlusNormal"/>
        <w:jc w:val="right"/>
        <w:outlineLvl w:val="2"/>
      </w:pPr>
      <w:bookmarkStart w:id="1" w:name="Par128"/>
      <w:bookmarkEnd w:id="1"/>
      <w:r>
        <w:t>Лицевая сторона</w:t>
      </w:r>
    </w:p>
    <w:p w:rsidR="001247BD" w:rsidRDefault="001247BD" w:rsidP="001247BD">
      <w:pPr>
        <w:pStyle w:val="ConsPlusNormal"/>
        <w:jc w:val="both"/>
      </w:pPr>
    </w:p>
    <w:p w:rsidR="001247BD" w:rsidRDefault="001247BD" w:rsidP="001247BD">
      <w:pPr>
        <w:pStyle w:val="ConsPlusNormal"/>
        <w:jc w:val="center"/>
      </w:pPr>
      <w:bookmarkStart w:id="2" w:name="Par130"/>
      <w:bookmarkEnd w:id="2"/>
      <w:r>
        <w:t>СВИДЕТЕЛЬСТВО</w:t>
      </w:r>
    </w:p>
    <w:p w:rsidR="001247BD" w:rsidRDefault="001247BD" w:rsidP="001247BD">
      <w:pPr>
        <w:pStyle w:val="ConsPlusNormal"/>
        <w:jc w:val="center"/>
      </w:pPr>
      <w:r>
        <w:t>на материнский (семейный) капитал</w:t>
      </w:r>
    </w:p>
    <w:p w:rsidR="001247BD" w:rsidRDefault="001247BD" w:rsidP="001247BD">
      <w:pPr>
        <w:pStyle w:val="ConsPlusNormal"/>
        <w:jc w:val="both"/>
      </w:pPr>
    </w:p>
    <w:p w:rsidR="001247BD" w:rsidRDefault="001247BD" w:rsidP="001247BD">
      <w:pPr>
        <w:pStyle w:val="ConsPlusNonformat"/>
      </w:pPr>
      <w:r>
        <w:t>N _________                                       "___" ___________ 20__ г.</w:t>
      </w:r>
    </w:p>
    <w:p w:rsidR="001247BD" w:rsidRDefault="001247BD" w:rsidP="001247BD">
      <w:pPr>
        <w:pStyle w:val="ConsPlusNonformat"/>
      </w:pPr>
    </w:p>
    <w:p w:rsidR="001247BD" w:rsidRDefault="001247BD" w:rsidP="001247BD">
      <w:pPr>
        <w:pStyle w:val="ConsPlusNonformat"/>
      </w:pPr>
      <w:r>
        <w:t xml:space="preserve">    Настоящим свидетельством удостоверяется, что __________________________</w:t>
      </w:r>
    </w:p>
    <w:p w:rsidR="001247BD" w:rsidRDefault="001247BD" w:rsidP="001247BD">
      <w:pPr>
        <w:pStyle w:val="ConsPlusNonformat"/>
      </w:pPr>
      <w:r>
        <w:t>___________________________________________________________________________</w:t>
      </w:r>
    </w:p>
    <w:p w:rsidR="001247BD" w:rsidRDefault="001247BD" w:rsidP="001247BD">
      <w:pPr>
        <w:pStyle w:val="ConsPlusNonformat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1247BD" w:rsidRDefault="001247BD" w:rsidP="001247BD">
      <w:pPr>
        <w:pStyle w:val="ConsPlusNonformat"/>
      </w:pPr>
      <w:r>
        <w:t>___________________________________________________________________________</w:t>
      </w:r>
    </w:p>
    <w:p w:rsidR="001247BD" w:rsidRDefault="001247BD" w:rsidP="001247BD">
      <w:pPr>
        <w:pStyle w:val="ConsPlusNonformat"/>
      </w:pPr>
      <w:r>
        <w:t xml:space="preserve">                владельца свидетельства, данные документа,</w:t>
      </w:r>
    </w:p>
    <w:p w:rsidR="001247BD" w:rsidRDefault="001247BD" w:rsidP="001247BD">
      <w:pPr>
        <w:pStyle w:val="ConsPlusNonformat"/>
      </w:pPr>
      <w:r>
        <w:t>___________________________________________________________________________</w:t>
      </w:r>
    </w:p>
    <w:p w:rsidR="001247BD" w:rsidRDefault="001247BD" w:rsidP="001247BD">
      <w:pPr>
        <w:pStyle w:val="ConsPlusNonformat"/>
      </w:pPr>
      <w:r>
        <w:t xml:space="preserve">                    удостоверяющего личность владельца)</w:t>
      </w:r>
    </w:p>
    <w:p w:rsidR="001247BD" w:rsidRDefault="001247BD" w:rsidP="001247BD">
      <w:pPr>
        <w:pStyle w:val="ConsPlusNonformat"/>
      </w:pPr>
      <w:r>
        <w:t xml:space="preserve">имеет право на получение материнского (семейного) капитала в соответствии </w:t>
      </w:r>
      <w:proofErr w:type="gramStart"/>
      <w:r>
        <w:t>с</w:t>
      </w:r>
      <w:proofErr w:type="gramEnd"/>
    </w:p>
    <w:p w:rsidR="001247BD" w:rsidRDefault="001247BD" w:rsidP="001247BD">
      <w:pPr>
        <w:pStyle w:val="ConsPlusNonformat"/>
      </w:pPr>
      <w:r>
        <w:t xml:space="preserve">Законом  Тверской  области  от  29.12.2004  N  78-ЗО "О многодетной семье </w:t>
      </w:r>
      <w:proofErr w:type="gramStart"/>
      <w:r>
        <w:t>в</w:t>
      </w:r>
      <w:proofErr w:type="gramEnd"/>
    </w:p>
    <w:p w:rsidR="001247BD" w:rsidRDefault="001247BD" w:rsidP="001247BD">
      <w:pPr>
        <w:pStyle w:val="ConsPlusNonformat"/>
      </w:pPr>
      <w:r>
        <w:t>Тверской   области   и   мерах   по  ее  социальной  поддержке"  в  размере</w:t>
      </w:r>
    </w:p>
    <w:p w:rsidR="001247BD" w:rsidRDefault="001247BD" w:rsidP="001247BD">
      <w:pPr>
        <w:pStyle w:val="ConsPlusNonformat"/>
      </w:pPr>
      <w:r>
        <w:t>___________________________________________________________________________</w:t>
      </w:r>
    </w:p>
    <w:p w:rsidR="001247BD" w:rsidRDefault="001247BD" w:rsidP="001247BD">
      <w:pPr>
        <w:pStyle w:val="ConsPlusNonformat"/>
      </w:pPr>
      <w:r>
        <w:t xml:space="preserve">                            </w:t>
      </w:r>
      <w:proofErr w:type="gramStart"/>
      <w:r>
        <w:t>(сумма материнского</w:t>
      </w:r>
      <w:proofErr w:type="gramEnd"/>
    </w:p>
    <w:p w:rsidR="001247BD" w:rsidRDefault="001247BD" w:rsidP="001247BD">
      <w:pPr>
        <w:pStyle w:val="ConsPlusNonformat"/>
      </w:pPr>
      <w:r>
        <w:t>___________________________________________________________________________</w:t>
      </w:r>
    </w:p>
    <w:p w:rsidR="001247BD" w:rsidRDefault="001247BD" w:rsidP="001247BD">
      <w:pPr>
        <w:pStyle w:val="ConsPlusNonformat"/>
      </w:pPr>
      <w:r>
        <w:t xml:space="preserve">                           (семейного) капитала</w:t>
      </w:r>
    </w:p>
    <w:p w:rsidR="001247BD" w:rsidRDefault="001247BD" w:rsidP="001247BD">
      <w:pPr>
        <w:pStyle w:val="ConsPlusNonformat"/>
      </w:pPr>
      <w:r>
        <w:t>___________________________________________________________________________</w:t>
      </w:r>
    </w:p>
    <w:p w:rsidR="001247BD" w:rsidRDefault="001247BD" w:rsidP="001247BD">
      <w:pPr>
        <w:pStyle w:val="ConsPlusNonformat"/>
      </w:pPr>
      <w:r>
        <w:t xml:space="preserve">            (цифрами и прописью) на дату выдачи свидетельства)</w:t>
      </w:r>
    </w:p>
    <w:p w:rsidR="001247BD" w:rsidRDefault="001247BD" w:rsidP="001247BD">
      <w:pPr>
        <w:pStyle w:val="ConsPlusNonformat"/>
      </w:pPr>
    </w:p>
    <w:p w:rsidR="001247BD" w:rsidRDefault="001247BD" w:rsidP="001247BD">
      <w:pPr>
        <w:pStyle w:val="ConsPlusNonformat"/>
      </w:pPr>
      <w:r>
        <w:t>Уполномоченное должностное лицо</w:t>
      </w:r>
    </w:p>
    <w:p w:rsidR="001247BD" w:rsidRDefault="001247BD" w:rsidP="001247BD">
      <w:pPr>
        <w:pStyle w:val="ConsPlusNonformat"/>
      </w:pPr>
      <w:r>
        <w:t>территориального отдела социальной защиты</w:t>
      </w:r>
    </w:p>
    <w:p w:rsidR="001247BD" w:rsidRDefault="001247BD" w:rsidP="001247BD">
      <w:pPr>
        <w:pStyle w:val="ConsPlusNonformat"/>
      </w:pPr>
      <w:r>
        <w:t>населения ___________ Тверской области    _______________ _________________</w:t>
      </w:r>
    </w:p>
    <w:p w:rsidR="001247BD" w:rsidRDefault="001247BD" w:rsidP="001247BD">
      <w:pPr>
        <w:pStyle w:val="ConsPlusNonformat"/>
      </w:pPr>
      <w:r>
        <w:t>М.П.                                        (подпись) (расшифровка подписи)</w:t>
      </w:r>
    </w:p>
    <w:p w:rsidR="001247BD" w:rsidRDefault="001247BD" w:rsidP="001247BD">
      <w:pPr>
        <w:pStyle w:val="ConsPlusNormal"/>
        <w:jc w:val="both"/>
      </w:pPr>
    </w:p>
    <w:p w:rsidR="001247BD" w:rsidRDefault="001247BD" w:rsidP="001247BD">
      <w:pPr>
        <w:pStyle w:val="ConsPlusNormal"/>
        <w:jc w:val="right"/>
        <w:outlineLvl w:val="2"/>
      </w:pPr>
      <w:bookmarkStart w:id="3" w:name="Par157"/>
      <w:bookmarkEnd w:id="3"/>
      <w:r>
        <w:t>Оборотная сторона</w:t>
      </w:r>
    </w:p>
    <w:p w:rsidR="001247BD" w:rsidRDefault="001247BD" w:rsidP="001247BD">
      <w:pPr>
        <w:pStyle w:val="ConsPlusNormal"/>
        <w:jc w:val="both"/>
      </w:pPr>
    </w:p>
    <w:p w:rsidR="001247BD" w:rsidRDefault="001247BD" w:rsidP="001247BD">
      <w:pPr>
        <w:pStyle w:val="ConsPlusNonformat"/>
      </w:pPr>
      <w:r>
        <w:t>___________________________________________________________________________</w:t>
      </w:r>
    </w:p>
    <w:p w:rsidR="001247BD" w:rsidRDefault="001247BD" w:rsidP="001247BD">
      <w:pPr>
        <w:pStyle w:val="ConsPlusNonformat"/>
      </w:pPr>
      <w:r>
        <w:t xml:space="preserve">    </w:t>
      </w:r>
      <w:proofErr w:type="gramStart"/>
      <w:r>
        <w:t>(фамилия, имя, отчество ребенка, в связи с рождением которого семья</w:t>
      </w:r>
      <w:proofErr w:type="gramEnd"/>
    </w:p>
    <w:p w:rsidR="001247BD" w:rsidRDefault="001247BD" w:rsidP="001247BD">
      <w:pPr>
        <w:pStyle w:val="ConsPlusNonformat"/>
      </w:pPr>
      <w:r>
        <w:t xml:space="preserve">            приобрела право на материнский (семейный) капитал)</w:t>
      </w:r>
    </w:p>
    <w:p w:rsidR="001247BD" w:rsidRDefault="001247BD" w:rsidP="001247BD">
      <w:pPr>
        <w:pStyle w:val="ConsPlusNormal"/>
        <w:jc w:val="both"/>
      </w:pPr>
    </w:p>
    <w:p w:rsidR="001247BD" w:rsidRDefault="001247BD" w:rsidP="001247BD">
      <w:pPr>
        <w:pStyle w:val="ConsPlusNormal"/>
        <w:jc w:val="center"/>
        <w:outlineLvl w:val="3"/>
      </w:pPr>
      <w:bookmarkStart w:id="4" w:name="Par163"/>
      <w:bookmarkEnd w:id="4"/>
      <w:r>
        <w:t>Направления распоряжения материнским (семейным) капиталом</w:t>
      </w:r>
    </w:p>
    <w:p w:rsidR="001247BD" w:rsidRDefault="001247BD" w:rsidP="001247BD">
      <w:pPr>
        <w:pStyle w:val="ConsPlusNormal"/>
        <w:jc w:val="both"/>
      </w:pPr>
    </w:p>
    <w:p w:rsidR="001247BD" w:rsidRDefault="001247BD" w:rsidP="001247BD">
      <w:pPr>
        <w:pStyle w:val="ConsPlusNormal"/>
        <w:ind w:firstLine="540"/>
        <w:jc w:val="both"/>
      </w:pPr>
      <w:r>
        <w:t>Граждане, получившие свидетельство,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1247BD" w:rsidRDefault="001247BD" w:rsidP="001247BD">
      <w:pPr>
        <w:pStyle w:val="ConsPlusNormal"/>
        <w:ind w:firstLine="540"/>
        <w:jc w:val="both"/>
      </w:pPr>
      <w:r>
        <w:t>- на уплату первоначального взноса при получении кредита, в том числе ипотечного, на строительство или приобретение жилья в собственность граждан, получивших настоящее свидетельство, и (или) их супругов и (или) детей;</w:t>
      </w:r>
    </w:p>
    <w:p w:rsidR="001247BD" w:rsidRDefault="001247BD" w:rsidP="001247BD">
      <w:pPr>
        <w:pStyle w:val="ConsPlusNormal"/>
        <w:ind w:firstLine="540"/>
        <w:jc w:val="both"/>
      </w:pPr>
      <w:r>
        <w:t>- на погашение основного долга и уплату процентов по кредитам, в том числе ипотечным, на строительство или приобретение жилья в собственность граждан, получивших настоящее свидетельство, и (или) их супругов и (или) детей;</w:t>
      </w:r>
    </w:p>
    <w:p w:rsidR="001247BD" w:rsidRDefault="001247BD" w:rsidP="001247BD">
      <w:pPr>
        <w:pStyle w:val="ConsPlusNormal"/>
        <w:ind w:firstLine="540"/>
        <w:jc w:val="both"/>
      </w:pPr>
      <w:proofErr w:type="gramStart"/>
      <w:r>
        <w:t>- на обеспечение инженерными коммуникациями (электроэнергия, газопровод, водопровод, канализация) жилых помещений, расположенных на территории Тверской области и принадлежащих на праве собственности гражданам, получившим настоящее свидетельство, и (или) их супругам и (или) детям;</w:t>
      </w:r>
      <w:proofErr w:type="gramEnd"/>
    </w:p>
    <w:p w:rsidR="001247BD" w:rsidRDefault="001247BD" w:rsidP="001247BD">
      <w:pPr>
        <w:pStyle w:val="ConsPlusNormal"/>
        <w:ind w:firstLine="540"/>
        <w:jc w:val="both"/>
      </w:pPr>
      <w:r>
        <w:t>- на проведение ремонта (ремонтные работы, приобретение и транспортировка материалов) в жилых помещениях, расположенных на территории Тверской области, принадлежащих на праве собственности гражданам, получившим настоящее свидетельство и (или) их супругам и (или) детям;</w:t>
      </w:r>
    </w:p>
    <w:p w:rsidR="001247BD" w:rsidRDefault="001247BD" w:rsidP="001247BD">
      <w:pPr>
        <w:pStyle w:val="ConsPlusNormal"/>
        <w:ind w:firstLine="540"/>
        <w:jc w:val="both"/>
      </w:pPr>
      <w:r>
        <w:t>- на приобретение мебели и (или) бытовой техники в собственность граждан, получивших настоящее свидетельство, и (или) их супругов и (или) детей;</w:t>
      </w:r>
    </w:p>
    <w:p w:rsidR="001247BD" w:rsidRDefault="001247BD" w:rsidP="001247BD">
      <w:pPr>
        <w:pStyle w:val="ConsPlusNormal"/>
        <w:ind w:firstLine="540"/>
        <w:jc w:val="both"/>
      </w:pPr>
      <w:r>
        <w:t>- на приобретение автомобиля и (или) сельскохозяйственной техники в собственность граждан, получивших настоящее свидетельство, и (или) их супругов и (или) детей;</w:t>
      </w:r>
    </w:p>
    <w:p w:rsidR="00895BCF" w:rsidRDefault="001247BD" w:rsidP="001247BD">
      <w:pPr>
        <w:pStyle w:val="ConsPlusNormal"/>
        <w:ind w:firstLine="540"/>
        <w:jc w:val="both"/>
      </w:pPr>
      <w:r>
        <w:lastRenderedPageBreak/>
        <w:t>- на приобретение сельскохозяйственных животных для личного подсобного хозяйства в собственность граждан, получивших настоящее свидетельство, и (или) их супругов и (или) детей.</w:t>
      </w:r>
    </w:p>
    <w:sectPr w:rsidR="008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BD"/>
    <w:rsid w:val="001247BD"/>
    <w:rsid w:val="00895BCF"/>
    <w:rsid w:val="009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4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4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2016-02-03T12:50:00Z</dcterms:created>
  <dcterms:modified xsi:type="dcterms:W3CDTF">2016-02-03T12:50:00Z</dcterms:modified>
</cp:coreProperties>
</file>